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F" w:rsidRPr="00734148" w:rsidRDefault="00E609C4" w:rsidP="001E1C0F">
      <w:pPr>
        <w:widowControl w:val="0"/>
        <w:ind w:firstLine="709"/>
        <w:jc w:val="center"/>
        <w:rPr>
          <w:b/>
          <w:szCs w:val="28"/>
        </w:rPr>
      </w:pPr>
      <w:bookmarkStart w:id="0" w:name="_GoBack"/>
      <w:r w:rsidRPr="00734148">
        <w:rPr>
          <w:b/>
          <w:szCs w:val="28"/>
        </w:rPr>
        <w:t>Ответственность за нарушение законодательства об охране атмосферного воздуха.</w:t>
      </w:r>
    </w:p>
    <w:bookmarkEnd w:id="0"/>
    <w:p w:rsidR="001E1C0F" w:rsidRPr="00734148" w:rsidRDefault="001E1C0F" w:rsidP="001E1C0F">
      <w:pPr>
        <w:widowControl w:val="0"/>
        <w:ind w:firstLine="709"/>
        <w:jc w:val="center"/>
        <w:rPr>
          <w:szCs w:val="28"/>
        </w:rPr>
      </w:pPr>
    </w:p>
    <w:p w:rsidR="00F524B5" w:rsidRPr="00734148" w:rsidRDefault="00E609C4" w:rsidP="00F524B5">
      <w:pPr>
        <w:shd w:val="clear" w:color="auto" w:fill="FFFFFF"/>
        <w:ind w:firstLine="708"/>
        <w:rPr>
          <w:rFonts w:eastAsia="Times New Roman"/>
          <w:szCs w:val="28"/>
          <w:lang w:eastAsia="ru-RU"/>
        </w:rPr>
      </w:pPr>
      <w:r w:rsidRPr="00E609C4">
        <w:rPr>
          <w:rFonts w:eastAsia="Times New Roman"/>
          <w:szCs w:val="28"/>
          <w:lang w:eastAsia="ru-RU"/>
        </w:rPr>
        <w:t>Правовые основы охраны атмосферного воздуха уст</w:t>
      </w:r>
      <w:r w:rsidRPr="00734148">
        <w:rPr>
          <w:rFonts w:eastAsia="Times New Roman"/>
          <w:szCs w:val="28"/>
          <w:lang w:eastAsia="ru-RU"/>
        </w:rPr>
        <w:t xml:space="preserve">ановлены Федеральным законом </w:t>
      </w:r>
      <w:r w:rsidRPr="00E609C4">
        <w:rPr>
          <w:rFonts w:eastAsia="Times New Roman"/>
          <w:szCs w:val="28"/>
          <w:lang w:eastAsia="ru-RU"/>
        </w:rPr>
        <w:t xml:space="preserve">«Об </w:t>
      </w:r>
      <w:r w:rsidRPr="00734148">
        <w:rPr>
          <w:rFonts w:eastAsia="Times New Roman"/>
          <w:szCs w:val="28"/>
          <w:lang w:eastAsia="ru-RU"/>
        </w:rPr>
        <w:t>охране атмосферного воздуха», которым</w:t>
      </w:r>
      <w:r w:rsidRPr="00E609C4">
        <w:rPr>
          <w:rFonts w:eastAsia="Times New Roman"/>
          <w:szCs w:val="28"/>
          <w:lang w:eastAsia="ru-RU"/>
        </w:rPr>
        <w:t xml:space="preserve"> </w:t>
      </w:r>
      <w:r w:rsidRPr="00734148">
        <w:rPr>
          <w:rFonts w:eastAsia="Times New Roman"/>
          <w:szCs w:val="28"/>
          <w:lang w:eastAsia="ru-RU"/>
        </w:rPr>
        <w:t>определены</w:t>
      </w:r>
      <w:r w:rsidRPr="00E609C4">
        <w:rPr>
          <w:rFonts w:eastAsia="Times New Roman"/>
          <w:szCs w:val="28"/>
          <w:lang w:eastAsia="ru-RU"/>
        </w:rPr>
        <w:t xml:space="preserve"> требования по сохранению </w:t>
      </w:r>
      <w:r w:rsidRPr="00734148">
        <w:rPr>
          <w:rFonts w:eastAsia="Times New Roman"/>
          <w:szCs w:val="28"/>
          <w:lang w:eastAsia="ru-RU"/>
        </w:rPr>
        <w:t xml:space="preserve">его </w:t>
      </w:r>
      <w:r w:rsidRPr="00E609C4">
        <w:rPr>
          <w:rFonts w:eastAsia="Times New Roman"/>
          <w:szCs w:val="28"/>
          <w:lang w:eastAsia="ru-RU"/>
        </w:rPr>
        <w:t xml:space="preserve">качества </w:t>
      </w:r>
      <w:r w:rsidRPr="00734148">
        <w:rPr>
          <w:rFonts w:eastAsia="Times New Roman"/>
          <w:szCs w:val="28"/>
          <w:lang w:eastAsia="ru-RU"/>
        </w:rPr>
        <w:t>и недопущению ухудшения атмосферы</w:t>
      </w:r>
      <w:r w:rsidR="00F524B5" w:rsidRPr="00734148">
        <w:rPr>
          <w:rFonts w:eastAsia="Times New Roman"/>
          <w:szCs w:val="28"/>
          <w:lang w:eastAsia="ru-RU"/>
        </w:rPr>
        <w:t>.</w:t>
      </w:r>
    </w:p>
    <w:p w:rsidR="00A94717" w:rsidRPr="00734148" w:rsidRDefault="00F524B5" w:rsidP="00A94717">
      <w:pPr>
        <w:shd w:val="clear" w:color="auto" w:fill="FFFFFF"/>
        <w:ind w:firstLine="708"/>
        <w:rPr>
          <w:szCs w:val="28"/>
        </w:rPr>
      </w:pPr>
      <w:r w:rsidRPr="00734148">
        <w:rPr>
          <w:rFonts w:eastAsia="Times New Roman"/>
          <w:szCs w:val="28"/>
          <w:lang w:eastAsia="ru-RU"/>
        </w:rPr>
        <w:t xml:space="preserve">В соответствии с </w:t>
      </w:r>
      <w:r w:rsidR="00734148" w:rsidRPr="00734148">
        <w:rPr>
          <w:rFonts w:eastAsia="Times New Roman"/>
          <w:szCs w:val="28"/>
          <w:lang w:eastAsia="ru-RU"/>
        </w:rPr>
        <w:t>законом</w:t>
      </w:r>
      <w:r w:rsidRPr="00734148">
        <w:rPr>
          <w:rFonts w:eastAsia="Times New Roman"/>
          <w:szCs w:val="28"/>
          <w:lang w:eastAsia="ru-RU"/>
        </w:rPr>
        <w:t xml:space="preserve"> </w:t>
      </w:r>
      <w:r w:rsidR="00A94717" w:rsidRPr="00734148">
        <w:rPr>
          <w:szCs w:val="28"/>
        </w:rPr>
        <w:t xml:space="preserve">в целях охраны атмосферного воздуха </w:t>
      </w:r>
      <w:r w:rsidRPr="00734148">
        <w:rPr>
          <w:rFonts w:eastAsia="Times New Roman"/>
          <w:szCs w:val="28"/>
          <w:lang w:eastAsia="ru-RU"/>
        </w:rPr>
        <w:t>о</w:t>
      </w:r>
      <w:r w:rsidR="00E609C4" w:rsidRPr="00734148">
        <w:rPr>
          <w:szCs w:val="28"/>
        </w:rPr>
        <w:t>рганизации, имеющие</w:t>
      </w:r>
      <w:r w:rsidR="003E25E7" w:rsidRPr="00734148">
        <w:rPr>
          <w:szCs w:val="28"/>
        </w:rPr>
        <w:t xml:space="preserve"> источники выбросов загрязняющих веществ в атмосферный воздух (трубы от котельного оборудования</w:t>
      </w:r>
      <w:r w:rsidR="007172A6" w:rsidRPr="00734148">
        <w:rPr>
          <w:szCs w:val="28"/>
        </w:rPr>
        <w:t xml:space="preserve">, </w:t>
      </w:r>
      <w:r w:rsidR="003E25E7" w:rsidRPr="00734148">
        <w:rPr>
          <w:szCs w:val="28"/>
        </w:rPr>
        <w:t xml:space="preserve">вентиляция от </w:t>
      </w:r>
      <w:r w:rsidR="00734148" w:rsidRPr="00734148">
        <w:rPr>
          <w:szCs w:val="28"/>
        </w:rPr>
        <w:t>цеха</w:t>
      </w:r>
      <w:r w:rsidR="00A94717" w:rsidRPr="00734148">
        <w:rPr>
          <w:szCs w:val="28"/>
        </w:rPr>
        <w:t xml:space="preserve"> и пр</w:t>
      </w:r>
      <w:r w:rsidR="004776A2" w:rsidRPr="00734148">
        <w:rPr>
          <w:szCs w:val="28"/>
        </w:rPr>
        <w:t>.</w:t>
      </w:r>
      <w:r w:rsidR="003E25E7" w:rsidRPr="00734148">
        <w:rPr>
          <w:szCs w:val="28"/>
        </w:rPr>
        <w:t xml:space="preserve">), </w:t>
      </w:r>
      <w:r w:rsidR="00A94717" w:rsidRPr="00734148">
        <w:rPr>
          <w:szCs w:val="28"/>
        </w:rPr>
        <w:t>обязаны проводить</w:t>
      </w:r>
      <w:r w:rsidR="003E25E7" w:rsidRPr="00734148">
        <w:rPr>
          <w:szCs w:val="28"/>
        </w:rPr>
        <w:t xml:space="preserve"> инвентаризацию</w:t>
      </w:r>
      <w:r w:rsidR="00E609C4" w:rsidRPr="00734148">
        <w:rPr>
          <w:szCs w:val="28"/>
        </w:rPr>
        <w:t xml:space="preserve"> таких источников</w:t>
      </w:r>
      <w:r w:rsidR="003E25E7" w:rsidRPr="00734148">
        <w:rPr>
          <w:szCs w:val="28"/>
        </w:rPr>
        <w:t>.</w:t>
      </w:r>
    </w:p>
    <w:p w:rsidR="003E25E7" w:rsidRPr="00734148" w:rsidRDefault="003E25E7" w:rsidP="00A94717">
      <w:pPr>
        <w:shd w:val="clear" w:color="auto" w:fill="FFFFFF"/>
        <w:ind w:firstLine="708"/>
        <w:rPr>
          <w:szCs w:val="28"/>
        </w:rPr>
      </w:pPr>
      <w:r w:rsidRPr="00734148">
        <w:rPr>
          <w:szCs w:val="28"/>
        </w:rPr>
        <w:t xml:space="preserve">Порядок </w:t>
      </w:r>
      <w:proofErr w:type="gramStart"/>
      <w:r w:rsidRPr="00734148">
        <w:rPr>
          <w:szCs w:val="28"/>
        </w:rPr>
        <w:t>проведения инвентаризации источников выбросов загрязняющих</w:t>
      </w:r>
      <w:r w:rsidR="004776A2" w:rsidRPr="00734148">
        <w:rPr>
          <w:szCs w:val="28"/>
        </w:rPr>
        <w:t xml:space="preserve"> веществ</w:t>
      </w:r>
      <w:proofErr w:type="gramEnd"/>
      <w:r w:rsidR="004776A2" w:rsidRPr="00734148">
        <w:rPr>
          <w:szCs w:val="28"/>
        </w:rPr>
        <w:t xml:space="preserve"> в атмосферный воздух </w:t>
      </w:r>
      <w:r w:rsidRPr="00734148">
        <w:rPr>
          <w:szCs w:val="28"/>
        </w:rPr>
        <w:t xml:space="preserve">утвержден </w:t>
      </w:r>
      <w:r w:rsidR="00A94717" w:rsidRPr="00734148">
        <w:rPr>
          <w:szCs w:val="28"/>
        </w:rPr>
        <w:t>приказом Минприроды России от 19.11.2021 № 871</w:t>
      </w:r>
      <w:r w:rsidRPr="00734148">
        <w:rPr>
          <w:szCs w:val="28"/>
        </w:rPr>
        <w:t>.</w:t>
      </w:r>
    </w:p>
    <w:p w:rsidR="007172A6" w:rsidRPr="00734148" w:rsidRDefault="004776A2" w:rsidP="00F524B5">
      <w:pPr>
        <w:autoSpaceDE w:val="0"/>
        <w:autoSpaceDN w:val="0"/>
        <w:adjustRightInd w:val="0"/>
        <w:ind w:firstLine="708"/>
        <w:rPr>
          <w:szCs w:val="28"/>
        </w:rPr>
      </w:pPr>
      <w:r w:rsidRPr="00734148">
        <w:rPr>
          <w:szCs w:val="28"/>
        </w:rPr>
        <w:t xml:space="preserve">На основании </w:t>
      </w:r>
      <w:r w:rsidR="00E609C4" w:rsidRPr="00734148">
        <w:rPr>
          <w:szCs w:val="28"/>
        </w:rPr>
        <w:t xml:space="preserve">отчета по </w:t>
      </w:r>
      <w:r w:rsidRPr="00734148">
        <w:rPr>
          <w:szCs w:val="28"/>
        </w:rPr>
        <w:t xml:space="preserve">инвентаризации организация в течение </w:t>
      </w:r>
      <w:r w:rsidR="00A94717" w:rsidRPr="00734148">
        <w:rPr>
          <w:szCs w:val="28"/>
        </w:rPr>
        <w:t>6</w:t>
      </w:r>
      <w:r w:rsidRPr="00734148">
        <w:rPr>
          <w:szCs w:val="28"/>
        </w:rPr>
        <w:t xml:space="preserve"> месяцев со дня начала эксплуатации объекта</w:t>
      </w:r>
      <w:r w:rsidR="00A94717" w:rsidRPr="00734148">
        <w:rPr>
          <w:szCs w:val="28"/>
        </w:rPr>
        <w:t xml:space="preserve"> (предприятия)</w:t>
      </w:r>
      <w:r w:rsidRPr="00734148">
        <w:rPr>
          <w:szCs w:val="28"/>
        </w:rPr>
        <w:t xml:space="preserve">, оказывающего негативное воздействие на окружающую среду, обязана подать в уполномоченный орган исполнительной власти заявку о его постановке </w:t>
      </w:r>
      <w:r w:rsidR="008D4D5E">
        <w:rPr>
          <w:szCs w:val="28"/>
        </w:rPr>
        <w:t xml:space="preserve">объекта </w:t>
      </w:r>
      <w:r w:rsidRPr="00734148">
        <w:rPr>
          <w:szCs w:val="28"/>
        </w:rPr>
        <w:t>на государственный учет.</w:t>
      </w:r>
    </w:p>
    <w:p w:rsidR="007172A6" w:rsidRPr="00734148" w:rsidRDefault="00DB7448" w:rsidP="00F524B5">
      <w:pPr>
        <w:autoSpaceDE w:val="0"/>
        <w:autoSpaceDN w:val="0"/>
        <w:adjustRightInd w:val="0"/>
        <w:ind w:firstLine="708"/>
        <w:rPr>
          <w:szCs w:val="28"/>
        </w:rPr>
      </w:pPr>
      <w:proofErr w:type="gramStart"/>
      <w:r w:rsidRPr="00734148">
        <w:rPr>
          <w:szCs w:val="28"/>
        </w:rPr>
        <w:t xml:space="preserve">В Санкт-Петербурге такими органами власти являются Северо-Западное межрегиональное Управления </w:t>
      </w:r>
      <w:proofErr w:type="spellStart"/>
      <w:r w:rsidR="00A94717" w:rsidRPr="00734148">
        <w:rPr>
          <w:szCs w:val="28"/>
        </w:rPr>
        <w:t>Росприроднадзора</w:t>
      </w:r>
      <w:proofErr w:type="spellEnd"/>
      <w:r w:rsidR="00B34776" w:rsidRPr="00734148">
        <w:rPr>
          <w:szCs w:val="28"/>
        </w:rPr>
        <w:t xml:space="preserve"> (г. Санкт-Петербург, Литейный пр., д. 39)</w:t>
      </w:r>
      <w:r w:rsidRPr="00734148">
        <w:rPr>
          <w:szCs w:val="28"/>
        </w:rPr>
        <w:t>, а также Комитет по природопользованию, охране окружающей среды и обеспечению экологической безопасности Санкт-Петербурга</w:t>
      </w:r>
      <w:r w:rsidR="00B34776" w:rsidRPr="00734148">
        <w:rPr>
          <w:szCs w:val="28"/>
        </w:rPr>
        <w:t xml:space="preserve"> (г. Санкт-Петербург, ул. Чайковского, д.20, лит.</w:t>
      </w:r>
      <w:proofErr w:type="gramEnd"/>
      <w:r w:rsidR="00B34776" w:rsidRPr="00734148">
        <w:rPr>
          <w:szCs w:val="28"/>
        </w:rPr>
        <w:t xml:space="preserve"> В)</w:t>
      </w:r>
      <w:r w:rsidRPr="00734148">
        <w:rPr>
          <w:szCs w:val="28"/>
        </w:rPr>
        <w:t>.</w:t>
      </w:r>
      <w:r w:rsidR="007172A6" w:rsidRPr="00734148">
        <w:rPr>
          <w:szCs w:val="28"/>
        </w:rPr>
        <w:t xml:space="preserve"> </w:t>
      </w:r>
    </w:p>
    <w:p w:rsidR="008D4D5E" w:rsidRPr="008D4D5E" w:rsidRDefault="00F524B5" w:rsidP="008D4D5E">
      <w:pPr>
        <w:pStyle w:val="a9"/>
        <w:ind w:right="0" w:firstLine="709"/>
        <w:jc w:val="both"/>
        <w:rPr>
          <w:bCs/>
          <w:sz w:val="28"/>
          <w:szCs w:val="28"/>
        </w:rPr>
      </w:pPr>
      <w:r w:rsidRPr="008D4D5E">
        <w:rPr>
          <w:sz w:val="28"/>
          <w:szCs w:val="28"/>
        </w:rPr>
        <w:t xml:space="preserve">Неисполнение вышеуказанных требований закона влечет административную ответственность по </w:t>
      </w:r>
      <w:r w:rsidRPr="008D4D5E">
        <w:rPr>
          <w:bCs/>
          <w:sz w:val="28"/>
          <w:szCs w:val="28"/>
        </w:rPr>
        <w:t xml:space="preserve">ст. 8.1 КоАП РФ  и ст. 8.46 КоАП РФ (штраф для </w:t>
      </w:r>
      <w:r w:rsidRPr="008D4D5E">
        <w:rPr>
          <w:sz w:val="28"/>
          <w:szCs w:val="28"/>
        </w:rPr>
        <w:t xml:space="preserve">юридических лиц </w:t>
      </w:r>
      <w:r w:rsidRPr="008D4D5E">
        <w:rPr>
          <w:bCs/>
          <w:sz w:val="28"/>
          <w:szCs w:val="28"/>
        </w:rPr>
        <w:t>– до 100 000 руб.)</w:t>
      </w:r>
    </w:p>
    <w:p w:rsidR="00A94717" w:rsidRPr="008D4D5E" w:rsidRDefault="00A94717" w:rsidP="008D4D5E">
      <w:pPr>
        <w:pStyle w:val="a9"/>
        <w:ind w:right="0" w:firstLine="709"/>
        <w:jc w:val="both"/>
        <w:rPr>
          <w:sz w:val="28"/>
          <w:szCs w:val="28"/>
        </w:rPr>
      </w:pPr>
      <w:proofErr w:type="gramStart"/>
      <w:r w:rsidRPr="008D4D5E">
        <w:rPr>
          <w:sz w:val="28"/>
          <w:szCs w:val="28"/>
          <w:shd w:val="clear" w:color="auto" w:fill="FFFFFF"/>
        </w:rPr>
        <w:t>Также</w:t>
      </w:r>
      <w:r w:rsidR="00E609C4" w:rsidRPr="008D4D5E">
        <w:rPr>
          <w:sz w:val="28"/>
          <w:szCs w:val="28"/>
          <w:shd w:val="clear" w:color="auto" w:fill="FFFFFF"/>
        </w:rPr>
        <w:t xml:space="preserve"> хозяйствующие субъекты, </w:t>
      </w:r>
      <w:r w:rsidR="008D4D5E" w:rsidRPr="008D4D5E">
        <w:rPr>
          <w:sz w:val="28"/>
          <w:szCs w:val="28"/>
          <w:shd w:val="clear" w:color="auto" w:fill="FFFFFF"/>
        </w:rPr>
        <w:t xml:space="preserve">у которых </w:t>
      </w:r>
      <w:r w:rsidR="008D4D5E" w:rsidRPr="008D4D5E">
        <w:rPr>
          <w:color w:val="000000"/>
          <w:sz w:val="28"/>
          <w:szCs w:val="28"/>
        </w:rPr>
        <w:t xml:space="preserve">объем выбросов загрязняющих веществ составляет более 10 тонн в год, либо объем выбросов составляет от 5 до 10 тонн в год (при наличии в составе выбросов веществ 1 и (или) 2 класса опасности), </w:t>
      </w:r>
      <w:r w:rsidR="00E609C4" w:rsidRPr="008D4D5E">
        <w:rPr>
          <w:sz w:val="28"/>
          <w:szCs w:val="28"/>
          <w:shd w:val="clear" w:color="auto" w:fill="FFFFFF"/>
        </w:rPr>
        <w:t xml:space="preserve">обязаны представлять в уполномоченный </w:t>
      </w:r>
      <w:r w:rsidR="00F524B5" w:rsidRPr="008D4D5E">
        <w:rPr>
          <w:sz w:val="28"/>
          <w:szCs w:val="28"/>
          <w:shd w:val="clear" w:color="auto" w:fill="FFFFFF"/>
        </w:rPr>
        <w:t xml:space="preserve">орган </w:t>
      </w:r>
      <w:r w:rsidR="00E609C4" w:rsidRPr="008D4D5E">
        <w:rPr>
          <w:sz w:val="28"/>
          <w:szCs w:val="28"/>
          <w:shd w:val="clear" w:color="auto" w:fill="FFFFFF"/>
        </w:rPr>
        <w:t xml:space="preserve">власти </w:t>
      </w:r>
      <w:r w:rsidRPr="008D4D5E">
        <w:rPr>
          <w:sz w:val="28"/>
          <w:szCs w:val="28"/>
        </w:rPr>
        <w:t>отчетную информацию по</w:t>
      </w:r>
      <w:r w:rsidR="00F524B5" w:rsidRPr="008D4D5E">
        <w:rPr>
          <w:sz w:val="28"/>
          <w:szCs w:val="28"/>
        </w:rPr>
        <w:t xml:space="preserve">  форм</w:t>
      </w:r>
      <w:r w:rsidRPr="008D4D5E">
        <w:rPr>
          <w:sz w:val="28"/>
          <w:szCs w:val="28"/>
        </w:rPr>
        <w:t>е</w:t>
      </w:r>
      <w:r w:rsidR="00F524B5" w:rsidRPr="008D4D5E">
        <w:rPr>
          <w:sz w:val="28"/>
          <w:szCs w:val="28"/>
        </w:rPr>
        <w:t xml:space="preserve"> </w:t>
      </w:r>
      <w:r w:rsidRPr="008D4D5E">
        <w:rPr>
          <w:sz w:val="28"/>
          <w:szCs w:val="28"/>
        </w:rPr>
        <w:t>№ 2-ТП (воздух), установленной приказом Росстата от 08.11.2018 № 661.</w:t>
      </w:r>
      <w:proofErr w:type="gramEnd"/>
    </w:p>
    <w:p w:rsidR="00E609C4" w:rsidRPr="00734148" w:rsidRDefault="00A94717" w:rsidP="00A94717">
      <w:pPr>
        <w:autoSpaceDE w:val="0"/>
        <w:autoSpaceDN w:val="0"/>
        <w:adjustRightInd w:val="0"/>
        <w:ind w:firstLine="708"/>
        <w:rPr>
          <w:szCs w:val="28"/>
        </w:rPr>
      </w:pPr>
      <w:r w:rsidRPr="008D4D5E">
        <w:rPr>
          <w:szCs w:val="28"/>
        </w:rPr>
        <w:t>Указанная форма направляется</w:t>
      </w:r>
      <w:r w:rsidR="00F524B5" w:rsidRPr="008D4D5E">
        <w:rPr>
          <w:szCs w:val="28"/>
        </w:rPr>
        <w:t xml:space="preserve"> не позднее 22-го января года, следующего за </w:t>
      </w:r>
      <w:proofErr w:type="gramStart"/>
      <w:r w:rsidR="00F524B5" w:rsidRPr="008D4D5E">
        <w:rPr>
          <w:szCs w:val="28"/>
        </w:rPr>
        <w:t>отчетным</w:t>
      </w:r>
      <w:proofErr w:type="gramEnd"/>
      <w:r w:rsidR="00F524B5" w:rsidRPr="00734148">
        <w:rPr>
          <w:szCs w:val="28"/>
        </w:rPr>
        <w:t xml:space="preserve">, в территориальные органы </w:t>
      </w:r>
      <w:proofErr w:type="spellStart"/>
      <w:r w:rsidR="00F524B5" w:rsidRPr="00734148">
        <w:rPr>
          <w:szCs w:val="28"/>
        </w:rPr>
        <w:t>Росприроднадзора</w:t>
      </w:r>
      <w:proofErr w:type="spellEnd"/>
      <w:r w:rsidR="00F524B5" w:rsidRPr="00734148">
        <w:rPr>
          <w:szCs w:val="28"/>
        </w:rPr>
        <w:t>.</w:t>
      </w:r>
    </w:p>
    <w:p w:rsidR="00F524B5" w:rsidRPr="00734148" w:rsidRDefault="00F524B5" w:rsidP="00F524B5">
      <w:pPr>
        <w:autoSpaceDE w:val="0"/>
        <w:autoSpaceDN w:val="0"/>
        <w:adjustRightInd w:val="0"/>
        <w:ind w:firstLine="708"/>
        <w:rPr>
          <w:bCs/>
          <w:szCs w:val="28"/>
        </w:rPr>
      </w:pPr>
      <w:r w:rsidRPr="00734148">
        <w:rPr>
          <w:szCs w:val="28"/>
        </w:rPr>
        <w:t xml:space="preserve">За </w:t>
      </w:r>
      <w:proofErr w:type="spellStart"/>
      <w:r w:rsidRPr="00734148">
        <w:rPr>
          <w:szCs w:val="28"/>
        </w:rPr>
        <w:t>непредоставление</w:t>
      </w:r>
      <w:proofErr w:type="spellEnd"/>
      <w:r w:rsidRPr="00734148">
        <w:rPr>
          <w:szCs w:val="28"/>
        </w:rPr>
        <w:t xml:space="preserve"> или несвоевременное предоставление отчета по форме № 2-ТП (воздух) предусмотрена административная ответственность по ст. 13.19 КоАП РФ </w:t>
      </w:r>
      <w:r w:rsidRPr="00734148">
        <w:rPr>
          <w:bCs/>
          <w:szCs w:val="28"/>
        </w:rPr>
        <w:t xml:space="preserve">(штраф для </w:t>
      </w:r>
      <w:r w:rsidRPr="00734148">
        <w:rPr>
          <w:szCs w:val="28"/>
        </w:rPr>
        <w:t xml:space="preserve">юридических лиц – </w:t>
      </w:r>
      <w:r w:rsidRPr="00734148">
        <w:rPr>
          <w:bCs/>
          <w:szCs w:val="28"/>
        </w:rPr>
        <w:t>до 70 000 руб.)</w:t>
      </w:r>
    </w:p>
    <w:p w:rsidR="00A94717" w:rsidRPr="00734148" w:rsidRDefault="00A94717" w:rsidP="00F524B5">
      <w:pPr>
        <w:autoSpaceDE w:val="0"/>
        <w:autoSpaceDN w:val="0"/>
        <w:adjustRightInd w:val="0"/>
        <w:ind w:firstLine="708"/>
        <w:rPr>
          <w:szCs w:val="28"/>
        </w:rPr>
      </w:pPr>
      <w:r w:rsidRPr="00734148">
        <w:rPr>
          <w:szCs w:val="28"/>
          <w:shd w:val="clear" w:color="auto" w:fill="FFFFFF"/>
        </w:rPr>
        <w:t>Кроме того, в случае нарушения правил выброса в атмосферу загрязняющих веществ, если это повлекло загрязнение или иное изменение природных свойств воздуха, законодательством предусмотрен</w:t>
      </w:r>
      <w:r w:rsidR="00734148" w:rsidRPr="00734148">
        <w:rPr>
          <w:szCs w:val="28"/>
          <w:shd w:val="clear" w:color="auto" w:fill="FFFFFF"/>
        </w:rPr>
        <w:t>а уголовная</w:t>
      </w:r>
      <w:r w:rsidRPr="00734148">
        <w:rPr>
          <w:szCs w:val="28"/>
          <w:shd w:val="clear" w:color="auto" w:fill="FFFFFF"/>
        </w:rPr>
        <w:t xml:space="preserve"> ответственность по ст. 251 УК РФ.</w:t>
      </w:r>
    </w:p>
    <w:p w:rsidR="00A57B21" w:rsidRPr="00734148" w:rsidRDefault="00A57B21" w:rsidP="00A57B21">
      <w:pPr>
        <w:autoSpaceDE w:val="0"/>
        <w:autoSpaceDN w:val="0"/>
        <w:adjustRightInd w:val="0"/>
        <w:spacing w:line="240" w:lineRule="exact"/>
        <w:ind w:firstLine="709"/>
        <w:jc w:val="right"/>
        <w:rPr>
          <w:i/>
          <w:szCs w:val="28"/>
        </w:rPr>
      </w:pPr>
      <w:r w:rsidRPr="00734148">
        <w:rPr>
          <w:i/>
          <w:szCs w:val="28"/>
        </w:rPr>
        <w:t xml:space="preserve">Помощник </w:t>
      </w:r>
      <w:proofErr w:type="gramStart"/>
      <w:r w:rsidRPr="00734148">
        <w:rPr>
          <w:i/>
          <w:szCs w:val="28"/>
        </w:rPr>
        <w:t>природоохранного</w:t>
      </w:r>
      <w:proofErr w:type="gramEnd"/>
      <w:r w:rsidRPr="00734148">
        <w:rPr>
          <w:i/>
          <w:szCs w:val="28"/>
        </w:rPr>
        <w:t xml:space="preserve"> </w:t>
      </w:r>
    </w:p>
    <w:p w:rsidR="00A57B21" w:rsidRPr="00734148" w:rsidRDefault="00A57B21" w:rsidP="00A57B21">
      <w:pPr>
        <w:autoSpaceDE w:val="0"/>
        <w:autoSpaceDN w:val="0"/>
        <w:adjustRightInd w:val="0"/>
        <w:spacing w:line="240" w:lineRule="exact"/>
        <w:ind w:firstLine="709"/>
        <w:jc w:val="right"/>
        <w:rPr>
          <w:i/>
          <w:szCs w:val="28"/>
        </w:rPr>
      </w:pPr>
      <w:r w:rsidRPr="00734148">
        <w:rPr>
          <w:i/>
          <w:szCs w:val="28"/>
        </w:rPr>
        <w:t>прокурора г. Санкт-Петербурга</w:t>
      </w:r>
    </w:p>
    <w:p w:rsidR="00A57B21" w:rsidRPr="00734148" w:rsidRDefault="00A57B21" w:rsidP="00A57B21">
      <w:pPr>
        <w:autoSpaceDE w:val="0"/>
        <w:autoSpaceDN w:val="0"/>
        <w:adjustRightInd w:val="0"/>
        <w:spacing w:line="240" w:lineRule="exact"/>
        <w:ind w:firstLine="709"/>
        <w:jc w:val="right"/>
        <w:rPr>
          <w:i/>
          <w:szCs w:val="28"/>
        </w:rPr>
      </w:pPr>
    </w:p>
    <w:p w:rsidR="00A57B21" w:rsidRPr="00734148" w:rsidRDefault="00A57B21" w:rsidP="00734148">
      <w:pPr>
        <w:autoSpaceDE w:val="0"/>
        <w:autoSpaceDN w:val="0"/>
        <w:adjustRightInd w:val="0"/>
        <w:spacing w:line="240" w:lineRule="exact"/>
        <w:ind w:firstLine="709"/>
        <w:jc w:val="right"/>
        <w:rPr>
          <w:szCs w:val="28"/>
        </w:rPr>
      </w:pPr>
      <w:r w:rsidRPr="00734148">
        <w:rPr>
          <w:i/>
          <w:szCs w:val="28"/>
        </w:rPr>
        <w:t>Калядин С.О.</w:t>
      </w:r>
    </w:p>
    <w:sectPr w:rsidR="00A57B21" w:rsidRPr="00734148" w:rsidSect="006337A1">
      <w:headerReference w:type="default" r:id="rId9"/>
      <w:pgSz w:w="11906" w:h="16838"/>
      <w:pgMar w:top="993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BB" w:rsidRDefault="00DD46BB">
      <w:r>
        <w:separator/>
      </w:r>
    </w:p>
  </w:endnote>
  <w:endnote w:type="continuationSeparator" w:id="0">
    <w:p w:rsidR="00DD46BB" w:rsidRDefault="00DD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BB" w:rsidRDefault="00DD46BB">
      <w:r>
        <w:separator/>
      </w:r>
    </w:p>
  </w:footnote>
  <w:footnote w:type="continuationSeparator" w:id="0">
    <w:p w:rsidR="00DD46BB" w:rsidRDefault="00DD4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283874"/>
      <w:docPartObj>
        <w:docPartGallery w:val="Page Numbers (Top of Page)"/>
        <w:docPartUnique/>
      </w:docPartObj>
    </w:sdtPr>
    <w:sdtEndPr/>
    <w:sdtContent>
      <w:p w:rsidR="007A6ED2" w:rsidRDefault="001E1C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7A1">
          <w:rPr>
            <w:noProof/>
          </w:rPr>
          <w:t>2</w:t>
        </w:r>
        <w:r>
          <w:fldChar w:fldCharType="end"/>
        </w:r>
      </w:p>
    </w:sdtContent>
  </w:sdt>
  <w:p w:rsidR="004C5FD3" w:rsidRDefault="00DD46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3B6"/>
    <w:multiLevelType w:val="multilevel"/>
    <w:tmpl w:val="429CE6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AE"/>
    <w:rsid w:val="00067DF0"/>
    <w:rsid w:val="001B55A3"/>
    <w:rsid w:val="001E1C0F"/>
    <w:rsid w:val="00277D78"/>
    <w:rsid w:val="003E25E7"/>
    <w:rsid w:val="004152BA"/>
    <w:rsid w:val="004776A2"/>
    <w:rsid w:val="0047781F"/>
    <w:rsid w:val="004833D0"/>
    <w:rsid w:val="004B0182"/>
    <w:rsid w:val="004B36DA"/>
    <w:rsid w:val="004C59B8"/>
    <w:rsid w:val="004F15F1"/>
    <w:rsid w:val="005279E0"/>
    <w:rsid w:val="00562EFE"/>
    <w:rsid w:val="0059279A"/>
    <w:rsid w:val="005B7604"/>
    <w:rsid w:val="005D39ED"/>
    <w:rsid w:val="00616072"/>
    <w:rsid w:val="006337A1"/>
    <w:rsid w:val="006D1A8B"/>
    <w:rsid w:val="006F4DE8"/>
    <w:rsid w:val="006F6FF7"/>
    <w:rsid w:val="0071229D"/>
    <w:rsid w:val="00716F3D"/>
    <w:rsid w:val="007172A6"/>
    <w:rsid w:val="00734148"/>
    <w:rsid w:val="0075244E"/>
    <w:rsid w:val="008226FD"/>
    <w:rsid w:val="00855B3A"/>
    <w:rsid w:val="00886FE9"/>
    <w:rsid w:val="008920AE"/>
    <w:rsid w:val="008B0FAA"/>
    <w:rsid w:val="008D4D5E"/>
    <w:rsid w:val="00906DAF"/>
    <w:rsid w:val="00976450"/>
    <w:rsid w:val="009B6670"/>
    <w:rsid w:val="00A16F1C"/>
    <w:rsid w:val="00A34F40"/>
    <w:rsid w:val="00A41952"/>
    <w:rsid w:val="00A4357D"/>
    <w:rsid w:val="00A57B21"/>
    <w:rsid w:val="00A94717"/>
    <w:rsid w:val="00AD5F33"/>
    <w:rsid w:val="00B302D2"/>
    <w:rsid w:val="00B34776"/>
    <w:rsid w:val="00C24271"/>
    <w:rsid w:val="00C546B6"/>
    <w:rsid w:val="00C8529F"/>
    <w:rsid w:val="00CA0937"/>
    <w:rsid w:val="00CF2420"/>
    <w:rsid w:val="00D634A1"/>
    <w:rsid w:val="00DB7448"/>
    <w:rsid w:val="00DC4C70"/>
    <w:rsid w:val="00DD46BB"/>
    <w:rsid w:val="00E13F01"/>
    <w:rsid w:val="00E609C4"/>
    <w:rsid w:val="00E93634"/>
    <w:rsid w:val="00F524B5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0F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F524B5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C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C0F"/>
    <w:rPr>
      <w:rFonts w:ascii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E1C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4F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F4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226F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3E25E7"/>
    <w:pPr>
      <w:tabs>
        <w:tab w:val="left" w:pos="7513"/>
      </w:tabs>
      <w:overflowPunct w:val="0"/>
      <w:autoSpaceDE w:val="0"/>
      <w:autoSpaceDN w:val="0"/>
      <w:adjustRightInd w:val="0"/>
      <w:ind w:right="-2" w:firstLine="567"/>
      <w:jc w:val="left"/>
      <w:textAlignment w:val="baseline"/>
    </w:pPr>
    <w:rPr>
      <w:rFonts w:eastAsia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E25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4776A2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2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0F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F524B5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C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C0F"/>
    <w:rPr>
      <w:rFonts w:ascii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E1C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4F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F4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226F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3E25E7"/>
    <w:pPr>
      <w:tabs>
        <w:tab w:val="left" w:pos="7513"/>
      </w:tabs>
      <w:overflowPunct w:val="0"/>
      <w:autoSpaceDE w:val="0"/>
      <w:autoSpaceDN w:val="0"/>
      <w:adjustRightInd w:val="0"/>
      <w:ind w:right="-2" w:firstLine="567"/>
      <w:jc w:val="left"/>
      <w:textAlignment w:val="baseline"/>
    </w:pPr>
    <w:rPr>
      <w:rFonts w:eastAsia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E25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4776A2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2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1B859-CE44-4435-8D4A-4665434F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Калядин Семен О.</dc:creator>
  <cp:lastModifiedBy>mikhail</cp:lastModifiedBy>
  <cp:revision>2</cp:revision>
  <cp:lastPrinted>2022-09-27T20:17:00Z</cp:lastPrinted>
  <dcterms:created xsi:type="dcterms:W3CDTF">2022-09-27T20:18:00Z</dcterms:created>
  <dcterms:modified xsi:type="dcterms:W3CDTF">2022-09-27T20:18:00Z</dcterms:modified>
</cp:coreProperties>
</file>