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AF" w:rsidRPr="005828AF" w:rsidRDefault="005828AF" w:rsidP="005828A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8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28AF">
        <w:rPr>
          <w:rFonts w:ascii="Times New Roman" w:hAnsi="Times New Roman" w:cs="Times New Roman"/>
          <w:b/>
          <w:sz w:val="32"/>
          <w:szCs w:val="32"/>
        </w:rPr>
        <w:t>Безопасность в пожароопасный период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b/>
          <w:bCs/>
          <w:sz w:val="24"/>
          <w:szCs w:val="24"/>
        </w:rPr>
        <w:t>УВАЖАЕМЫЕ ГРАЖДАНЕ!!!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 в </w:t>
      </w:r>
      <w:r w:rsidRPr="005828AF">
        <w:rPr>
          <w:rFonts w:ascii="Times New Roman" w:hAnsi="Times New Roman" w:cs="Times New Roman"/>
          <w:b/>
          <w:bCs/>
          <w:sz w:val="24"/>
          <w:szCs w:val="24"/>
        </w:rPr>
        <w:t>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b/>
          <w:bCs/>
          <w:sz w:val="24"/>
          <w:szCs w:val="24"/>
        </w:rPr>
        <w:t>Чтобы обезопасить себя, своих родственников от трагедии соблюдайте простые правила: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Не пользуйтесь открытым огнем вблизи деревянных строений, кустарников, сухой травы;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Не поджигайте сухую траву, огонь распространяется мгновенно, может стать неуправляемым;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Своевременно очищайте прилегающую территорию от мусора, строительного материала и сухой травы;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Не сжигайте собранный после уборки мусор и сухую траву;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Соблюдайте осторожность при эксплуатации обогревательных приборов и печей, а также при эксплуатации бань;·.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Имейте дома и во дворе первичные средства пожаротушения: огнетушитель, емкость с водой, ведро;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5828AF" w:rsidRPr="005828AF" w:rsidRDefault="005828AF" w:rsidP="005828AF">
      <w:pPr>
        <w:jc w:val="both"/>
        <w:rPr>
          <w:rFonts w:ascii="Times New Roman" w:hAnsi="Times New Roman" w:cs="Times New Roman"/>
          <w:sz w:val="24"/>
          <w:szCs w:val="24"/>
        </w:rPr>
      </w:pPr>
      <w:r w:rsidRPr="005828AF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немедленно сообщите об этом по телефонам «</w:t>
      </w:r>
      <w:r w:rsidRPr="005828AF">
        <w:rPr>
          <w:rFonts w:ascii="Times New Roman" w:hAnsi="Times New Roman" w:cs="Times New Roman"/>
          <w:b/>
          <w:sz w:val="24"/>
          <w:szCs w:val="24"/>
        </w:rPr>
        <w:t>01»</w:t>
      </w:r>
      <w:r w:rsidRPr="005828AF">
        <w:rPr>
          <w:rFonts w:ascii="Times New Roman" w:hAnsi="Times New Roman" w:cs="Times New Roman"/>
          <w:sz w:val="24"/>
          <w:szCs w:val="24"/>
        </w:rPr>
        <w:t xml:space="preserve"> или с мобильного </w:t>
      </w:r>
      <w:r w:rsidRPr="005828AF">
        <w:rPr>
          <w:rFonts w:ascii="Times New Roman" w:hAnsi="Times New Roman" w:cs="Times New Roman"/>
          <w:b/>
          <w:sz w:val="24"/>
          <w:szCs w:val="24"/>
        </w:rPr>
        <w:t>«112».</w:t>
      </w:r>
    </w:p>
    <w:p w:rsidR="00D818BC" w:rsidRPr="005828AF" w:rsidRDefault="00D818BC" w:rsidP="005828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8BC" w:rsidRPr="005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C"/>
    <w:rsid w:val="005828AF"/>
    <w:rsid w:val="00671AFC"/>
    <w:rsid w:val="00D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2021-06-21T11:51:00Z</dcterms:created>
  <dcterms:modified xsi:type="dcterms:W3CDTF">2021-06-21T11:54:00Z</dcterms:modified>
</cp:coreProperties>
</file>